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1B91B" w14:textId="03A5969C" w:rsidR="00934BD8" w:rsidRDefault="006365AA" w:rsidP="006365AA">
      <w:pPr>
        <w:jc w:val="center"/>
      </w:pPr>
      <w:r w:rsidRPr="00714661">
        <w:rPr>
          <w:noProof/>
          <w:lang w:eastAsia="de-CH"/>
        </w:rPr>
        <w:drawing>
          <wp:inline distT="0" distB="0" distL="0" distR="0" wp14:anchorId="028FA1F6" wp14:editId="5B451230">
            <wp:extent cx="4107180" cy="906780"/>
            <wp:effectExtent l="0" t="0" r="7620" b="7620"/>
            <wp:docPr id="20617015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91C8E" w14:textId="77777777" w:rsidR="006365AA" w:rsidRPr="000E0123" w:rsidRDefault="006365AA" w:rsidP="006365AA">
      <w:pPr>
        <w:jc w:val="center"/>
        <w:rPr>
          <w:sz w:val="28"/>
          <w:szCs w:val="28"/>
        </w:rPr>
      </w:pPr>
    </w:p>
    <w:p w14:paraId="74D42B2E" w14:textId="77777777" w:rsidR="006365AA" w:rsidRPr="000E0123" w:rsidRDefault="006365AA" w:rsidP="006365AA">
      <w:pPr>
        <w:pStyle w:val="Default"/>
        <w:jc w:val="center"/>
        <w:rPr>
          <w:b/>
          <w:bCs/>
          <w:color w:val="FF0000"/>
          <w:sz w:val="40"/>
          <w:szCs w:val="40"/>
        </w:rPr>
      </w:pPr>
      <w:r w:rsidRPr="000E0123">
        <w:rPr>
          <w:b/>
          <w:bCs/>
          <w:color w:val="FF0000"/>
          <w:sz w:val="40"/>
          <w:szCs w:val="40"/>
        </w:rPr>
        <w:t>Winkel-Treff</w:t>
      </w:r>
    </w:p>
    <w:p w14:paraId="0A8966C5" w14:textId="77777777" w:rsidR="006365AA" w:rsidRDefault="006365AA" w:rsidP="006365AA">
      <w:pPr>
        <w:pStyle w:val="Default"/>
        <w:jc w:val="center"/>
        <w:rPr>
          <w:b/>
          <w:bCs/>
          <w:color w:val="FF0000"/>
          <w:sz w:val="28"/>
          <w:szCs w:val="28"/>
        </w:rPr>
      </w:pPr>
    </w:p>
    <w:p w14:paraId="54384C23" w14:textId="4CF44432" w:rsidR="006365AA" w:rsidRPr="008F6358" w:rsidRDefault="002C0CB2" w:rsidP="006365AA">
      <w:pPr>
        <w:pStyle w:val="Default"/>
        <w:jc w:val="center"/>
        <w:rPr>
          <w:b/>
          <w:bCs/>
          <w:sz w:val="56"/>
          <w:szCs w:val="56"/>
        </w:rPr>
      </w:pPr>
      <w:r w:rsidRPr="008F6358">
        <w:rPr>
          <w:b/>
          <w:bCs/>
          <w:sz w:val="56"/>
          <w:szCs w:val="56"/>
        </w:rPr>
        <w:t>Dienstag,</w:t>
      </w:r>
      <w:r w:rsidR="00336FE9" w:rsidRPr="008F6358">
        <w:rPr>
          <w:b/>
          <w:bCs/>
          <w:sz w:val="56"/>
          <w:szCs w:val="56"/>
        </w:rPr>
        <w:t xml:space="preserve"> 21. Oktober</w:t>
      </w:r>
      <w:r w:rsidR="006365AA" w:rsidRPr="008F6358">
        <w:rPr>
          <w:b/>
          <w:bCs/>
          <w:sz w:val="56"/>
          <w:szCs w:val="56"/>
        </w:rPr>
        <w:t xml:space="preserve"> 202</w:t>
      </w:r>
      <w:r w:rsidR="004F4EAD" w:rsidRPr="008F6358">
        <w:rPr>
          <w:b/>
          <w:bCs/>
          <w:sz w:val="56"/>
          <w:szCs w:val="56"/>
        </w:rPr>
        <w:t>5</w:t>
      </w:r>
    </w:p>
    <w:p w14:paraId="0ECDB9E1" w14:textId="77777777" w:rsidR="006365AA" w:rsidRPr="006E02D8" w:rsidRDefault="006365AA" w:rsidP="006365AA">
      <w:pPr>
        <w:pStyle w:val="Default"/>
        <w:jc w:val="center"/>
        <w:rPr>
          <w:sz w:val="32"/>
          <w:szCs w:val="32"/>
        </w:rPr>
      </w:pPr>
    </w:p>
    <w:p w14:paraId="05609414" w14:textId="20B55877" w:rsidR="006365AA" w:rsidRPr="006E02D8" w:rsidRDefault="006365AA" w:rsidP="006365A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E02D8">
        <w:rPr>
          <w:rFonts w:ascii="Arial" w:hAnsi="Arial" w:cs="Arial"/>
          <w:b/>
          <w:bCs/>
          <w:sz w:val="32"/>
          <w:szCs w:val="32"/>
        </w:rPr>
        <w:t>15</w:t>
      </w:r>
      <w:r w:rsidR="008F6358">
        <w:rPr>
          <w:rFonts w:ascii="Arial" w:hAnsi="Arial" w:cs="Arial"/>
          <w:b/>
          <w:bCs/>
          <w:sz w:val="32"/>
          <w:szCs w:val="32"/>
        </w:rPr>
        <w:t>.00</w:t>
      </w:r>
      <w:r w:rsidRPr="006E02D8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8F6358">
        <w:rPr>
          <w:rFonts w:ascii="Arial" w:hAnsi="Arial" w:cs="Arial"/>
          <w:b/>
          <w:bCs/>
          <w:sz w:val="32"/>
          <w:szCs w:val="32"/>
        </w:rPr>
        <w:t>ca.</w:t>
      </w:r>
      <w:r w:rsidR="00691184">
        <w:rPr>
          <w:rFonts w:ascii="Arial" w:hAnsi="Arial" w:cs="Arial"/>
          <w:b/>
          <w:bCs/>
          <w:sz w:val="32"/>
          <w:szCs w:val="32"/>
        </w:rPr>
        <w:t xml:space="preserve"> </w:t>
      </w:r>
      <w:r w:rsidRPr="006E02D8">
        <w:rPr>
          <w:rFonts w:ascii="Arial" w:hAnsi="Arial" w:cs="Arial"/>
          <w:b/>
          <w:bCs/>
          <w:sz w:val="32"/>
          <w:szCs w:val="32"/>
        </w:rPr>
        <w:t>17</w:t>
      </w:r>
      <w:r w:rsidR="008F6358">
        <w:rPr>
          <w:rFonts w:ascii="Arial" w:hAnsi="Arial" w:cs="Arial"/>
          <w:b/>
          <w:bCs/>
          <w:sz w:val="32"/>
          <w:szCs w:val="32"/>
        </w:rPr>
        <w:t>.00</w:t>
      </w:r>
      <w:r w:rsidRPr="006E02D8">
        <w:rPr>
          <w:rFonts w:ascii="Arial" w:hAnsi="Arial" w:cs="Arial"/>
          <w:b/>
          <w:bCs/>
          <w:sz w:val="32"/>
          <w:szCs w:val="32"/>
        </w:rPr>
        <w:t xml:space="preserve"> Uhr, Breitisaal</w:t>
      </w:r>
    </w:p>
    <w:p w14:paraId="23BF0E66" w14:textId="09E43D9B" w:rsidR="005D5453" w:rsidRPr="003C10DC" w:rsidRDefault="006365AA" w:rsidP="003C10D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E02D8">
        <w:rPr>
          <w:rFonts w:ascii="Arial" w:hAnsi="Arial" w:cs="Arial"/>
          <w:b/>
          <w:bCs/>
          <w:sz w:val="32"/>
          <w:szCs w:val="32"/>
        </w:rPr>
        <w:t>***</w:t>
      </w:r>
    </w:p>
    <w:p w14:paraId="2C45B3DD" w14:textId="77777777" w:rsidR="008F6358" w:rsidRDefault="008F6358" w:rsidP="004F4EAD">
      <w:pPr>
        <w:rPr>
          <w:rFonts w:ascii="Arial" w:hAnsi="Arial" w:cs="Arial"/>
          <w:sz w:val="28"/>
          <w:szCs w:val="28"/>
        </w:rPr>
      </w:pPr>
    </w:p>
    <w:p w14:paraId="581C7E99" w14:textId="17C185EF" w:rsidR="00336FE9" w:rsidRPr="004F4EAD" w:rsidRDefault="00336FE9" w:rsidP="004F4EAD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Franziska Thomann </w:t>
      </w:r>
      <w:r w:rsidR="005D5453">
        <w:rPr>
          <w:rFonts w:ascii="Arial" w:hAnsi="Arial" w:cs="Arial"/>
          <w:b/>
          <w:bCs/>
          <w:sz w:val="32"/>
          <w:szCs w:val="32"/>
        </w:rPr>
        <w:t>liest vor</w:t>
      </w:r>
    </w:p>
    <w:p w14:paraId="63554166" w14:textId="0F3DB0FA" w:rsidR="003C10DC" w:rsidRDefault="00336FE9" w:rsidP="004F4EA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Schon einmal durften wir </w:t>
      </w:r>
      <w:r w:rsidR="003C10DC">
        <w:rPr>
          <w:rFonts w:ascii="Arial" w:hAnsi="Arial" w:cs="Arial"/>
          <w:sz w:val="28"/>
          <w:szCs w:val="28"/>
        </w:rPr>
        <w:t xml:space="preserve">ihr </w:t>
      </w:r>
      <w:r>
        <w:rPr>
          <w:rFonts w:ascii="Arial" w:hAnsi="Arial" w:cs="Arial"/>
          <w:sz w:val="28"/>
          <w:szCs w:val="28"/>
        </w:rPr>
        <w:t>zuhören- es war sowas von spannend!!</w:t>
      </w:r>
      <w:r w:rsidR="00241CCC">
        <w:rPr>
          <w:rFonts w:ascii="Arial" w:hAnsi="Arial" w:cs="Arial"/>
          <w:sz w:val="28"/>
          <w:szCs w:val="28"/>
        </w:rPr>
        <w:t xml:space="preserve"> Mit ihrem markanten «Berndütsch» kann uns Franziska schon beim ersten Satz begeistern.</w:t>
      </w:r>
      <w:r w:rsidR="003C10DC">
        <w:rPr>
          <w:rFonts w:ascii="Arial" w:hAnsi="Arial" w:cs="Arial"/>
          <w:sz w:val="28"/>
          <w:szCs w:val="28"/>
        </w:rPr>
        <w:t xml:space="preserve"> Wir hätten so ge</w:t>
      </w:r>
      <w:r w:rsidR="00B26A39">
        <w:rPr>
          <w:rFonts w:ascii="Arial" w:hAnsi="Arial" w:cs="Arial"/>
          <w:sz w:val="28"/>
          <w:szCs w:val="28"/>
        </w:rPr>
        <w:t>rne noch lange zugehört. Am 21.</w:t>
      </w:r>
      <w:r w:rsidR="003C10DC">
        <w:rPr>
          <w:rFonts w:ascii="Arial" w:hAnsi="Arial" w:cs="Arial"/>
          <w:sz w:val="28"/>
          <w:szCs w:val="28"/>
        </w:rPr>
        <w:t>Oktober kommt die nächste Geschichte. Lassen wir uns überraschen!</w:t>
      </w:r>
    </w:p>
    <w:p w14:paraId="02F9AEFD" w14:textId="77777777" w:rsidR="00336FE9" w:rsidRDefault="00336FE9" w:rsidP="002C0CB2"/>
    <w:p w14:paraId="1D10CE81" w14:textId="77777777" w:rsidR="002C0CB2" w:rsidRPr="00834C02" w:rsidRDefault="002C0CB2" w:rsidP="002C0CB2">
      <w:pPr>
        <w:rPr>
          <w:rFonts w:ascii="Arial" w:hAnsi="Arial" w:cs="Arial"/>
          <w:b/>
          <w:sz w:val="32"/>
          <w:szCs w:val="32"/>
        </w:rPr>
      </w:pPr>
      <w:r w:rsidRPr="00834C02">
        <w:rPr>
          <w:rFonts w:ascii="Arial" w:hAnsi="Arial" w:cs="Arial"/>
          <w:b/>
          <w:sz w:val="32"/>
          <w:szCs w:val="32"/>
        </w:rPr>
        <w:t>Musikalische Unterhaltung</w:t>
      </w:r>
    </w:p>
    <w:p w14:paraId="28CEF771" w14:textId="72304EB0" w:rsidR="002C0CB2" w:rsidRDefault="003C10DC" w:rsidP="002C0C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Zur Auflockerung erfreuen</w:t>
      </w:r>
      <w:r w:rsidR="004F4EAD">
        <w:rPr>
          <w:rFonts w:ascii="Arial" w:hAnsi="Arial" w:cs="Arial"/>
          <w:sz w:val="28"/>
          <w:szCs w:val="28"/>
        </w:rPr>
        <w:t xml:space="preserve"> uns </w:t>
      </w:r>
      <w:r>
        <w:rPr>
          <w:rFonts w:ascii="Arial" w:hAnsi="Arial" w:cs="Arial"/>
          <w:sz w:val="28"/>
          <w:szCs w:val="28"/>
        </w:rPr>
        <w:t>14 Spieler-/Innen des Mundharmonika- Ensembles</w:t>
      </w:r>
      <w:r w:rsidR="00336FE9">
        <w:rPr>
          <w:rFonts w:ascii="Arial" w:hAnsi="Arial" w:cs="Arial"/>
          <w:sz w:val="28"/>
          <w:szCs w:val="28"/>
        </w:rPr>
        <w:t xml:space="preserve"> Eglisau mit Melodien a</w:t>
      </w:r>
      <w:r>
        <w:rPr>
          <w:rFonts w:ascii="Arial" w:hAnsi="Arial" w:cs="Arial"/>
          <w:sz w:val="28"/>
          <w:szCs w:val="28"/>
        </w:rPr>
        <w:t>us ihrem vielseitigen Repertoire, das von der volkstümlichen und traditionellen Unterhaltungsmusik über moderne bis hin zur klassischen Musik reicht</w:t>
      </w:r>
      <w:r w:rsidR="00336FE9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Sie werden dirigiert von Beat Mani, der auch viele Musikstücke arrangiert!</w:t>
      </w:r>
    </w:p>
    <w:p w14:paraId="69024746" w14:textId="77777777" w:rsidR="00C66EAD" w:rsidRPr="001F3D5A" w:rsidRDefault="00C66EAD" w:rsidP="002C0CB2">
      <w:pPr>
        <w:rPr>
          <w:rFonts w:ascii="Arial" w:hAnsi="Arial" w:cs="Arial"/>
          <w:sz w:val="28"/>
          <w:szCs w:val="28"/>
        </w:rPr>
      </w:pPr>
    </w:p>
    <w:p w14:paraId="37E53C89" w14:textId="239AEF8A" w:rsidR="003C10DC" w:rsidRPr="004F4EAD" w:rsidRDefault="003C10DC" w:rsidP="003C10DC">
      <w:pPr>
        <w:spacing w:after="0" w:line="240" w:lineRule="auto"/>
        <w:rPr>
          <w:rFonts w:ascii="Arial" w:eastAsia="Aptos" w:hAnsi="Arial" w:cs="Arial"/>
          <w:kern w:val="0"/>
          <w:sz w:val="28"/>
          <w:szCs w:val="28"/>
          <w14:ligatures w14:val="none"/>
        </w:rPr>
      </w:pPr>
      <w:r>
        <w:rPr>
          <w:rFonts w:ascii="Arial" w:eastAsia="Aptos" w:hAnsi="Arial" w:cs="Arial"/>
          <w:kern w:val="0"/>
          <w:sz w:val="28"/>
          <w:szCs w:val="28"/>
          <w14:ligatures w14:val="none"/>
        </w:rPr>
        <w:t>Ein Nachmittag zum Zurücklehnen und Geniessen!</w:t>
      </w:r>
    </w:p>
    <w:p w14:paraId="0229FD37" w14:textId="77777777" w:rsidR="002C0CB2" w:rsidRDefault="002C0CB2" w:rsidP="002C0CB2">
      <w:pPr>
        <w:rPr>
          <w:b/>
          <w:bCs/>
          <w:sz w:val="28"/>
          <w:szCs w:val="28"/>
        </w:rPr>
      </w:pPr>
    </w:p>
    <w:p w14:paraId="31342119" w14:textId="7DB4E9BA" w:rsidR="006365AA" w:rsidRPr="00162DD1" w:rsidRDefault="006E02D8" w:rsidP="00E91B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***</w:t>
      </w:r>
    </w:p>
    <w:p w14:paraId="6019F40D" w14:textId="77777777" w:rsidR="006365AA" w:rsidRPr="001F3D5A" w:rsidRDefault="006365AA" w:rsidP="00E91BB4">
      <w:pPr>
        <w:pStyle w:val="Default"/>
        <w:jc w:val="center"/>
        <w:rPr>
          <w:b/>
          <w:bCs/>
          <w:sz w:val="28"/>
          <w:szCs w:val="28"/>
        </w:rPr>
      </w:pPr>
      <w:r w:rsidRPr="001F3D5A">
        <w:rPr>
          <w:b/>
          <w:bCs/>
          <w:sz w:val="28"/>
          <w:szCs w:val="28"/>
        </w:rPr>
        <w:t>Anschliessend Apéro</w:t>
      </w:r>
    </w:p>
    <w:p w14:paraId="729F30C6" w14:textId="77777777" w:rsidR="005C30A8" w:rsidRDefault="005C30A8" w:rsidP="006365AA">
      <w:pPr>
        <w:rPr>
          <w:rFonts w:ascii="Arial" w:hAnsi="Arial" w:cs="Arial"/>
          <w:b/>
          <w:bCs/>
          <w:sz w:val="28"/>
          <w:szCs w:val="28"/>
        </w:rPr>
      </w:pPr>
    </w:p>
    <w:p w14:paraId="4E5FD2AE" w14:textId="535EB053" w:rsidR="006365AA" w:rsidRDefault="006365AA" w:rsidP="006365AA">
      <w:pPr>
        <w:rPr>
          <w:rFonts w:ascii="Arial" w:hAnsi="Arial" w:cs="Arial"/>
          <w:b/>
          <w:bCs/>
          <w:sz w:val="28"/>
          <w:szCs w:val="28"/>
        </w:rPr>
      </w:pPr>
      <w:r w:rsidRPr="001F3D5A">
        <w:rPr>
          <w:rFonts w:ascii="Arial" w:hAnsi="Arial" w:cs="Arial"/>
          <w:b/>
          <w:bCs/>
          <w:sz w:val="28"/>
          <w:szCs w:val="28"/>
        </w:rPr>
        <w:t>Eingeladen sind alle Interessierten, auch jüngere und solche, die nicht Mitglied unseres Vereins sind.</w:t>
      </w:r>
    </w:p>
    <w:p w14:paraId="2C307141" w14:textId="77777777" w:rsidR="008F6358" w:rsidRDefault="008F6358" w:rsidP="006365AA">
      <w:pPr>
        <w:rPr>
          <w:rFonts w:ascii="Arial" w:hAnsi="Arial" w:cs="Arial"/>
          <w:b/>
          <w:bCs/>
          <w:sz w:val="28"/>
          <w:szCs w:val="28"/>
        </w:rPr>
      </w:pPr>
    </w:p>
    <w:p w14:paraId="59758A73" w14:textId="4DD27EB2" w:rsidR="008F6358" w:rsidRDefault="008F6358" w:rsidP="00477CD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www.winkel60plus.ch</w:t>
      </w:r>
    </w:p>
    <w:sectPr w:rsidR="008F6358" w:rsidSect="00344FB2">
      <w:pgSz w:w="11906" w:h="16838"/>
      <w:pgMar w:top="720" w:right="1077" w:bottom="72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AA"/>
    <w:rsid w:val="00081EA1"/>
    <w:rsid w:val="000E0123"/>
    <w:rsid w:val="00131E3C"/>
    <w:rsid w:val="00197605"/>
    <w:rsid w:val="001A38DA"/>
    <w:rsid w:val="001F3D5A"/>
    <w:rsid w:val="001F795A"/>
    <w:rsid w:val="00241CCC"/>
    <w:rsid w:val="0026117F"/>
    <w:rsid w:val="00291C63"/>
    <w:rsid w:val="002B4726"/>
    <w:rsid w:val="002C0CB2"/>
    <w:rsid w:val="00336FE9"/>
    <w:rsid w:val="00344FB2"/>
    <w:rsid w:val="003C10DC"/>
    <w:rsid w:val="00452C5B"/>
    <w:rsid w:val="00477CD8"/>
    <w:rsid w:val="004C1DC6"/>
    <w:rsid w:val="004F4EAD"/>
    <w:rsid w:val="0054687C"/>
    <w:rsid w:val="005C30A8"/>
    <w:rsid w:val="005D5453"/>
    <w:rsid w:val="006365AA"/>
    <w:rsid w:val="00691184"/>
    <w:rsid w:val="00693CB4"/>
    <w:rsid w:val="006E02D8"/>
    <w:rsid w:val="00713A90"/>
    <w:rsid w:val="00762184"/>
    <w:rsid w:val="007C1A70"/>
    <w:rsid w:val="00834C02"/>
    <w:rsid w:val="008F6358"/>
    <w:rsid w:val="00934BD8"/>
    <w:rsid w:val="00974799"/>
    <w:rsid w:val="00992143"/>
    <w:rsid w:val="009E7828"/>
    <w:rsid w:val="00A41F94"/>
    <w:rsid w:val="00B26A39"/>
    <w:rsid w:val="00C30B97"/>
    <w:rsid w:val="00C66EAD"/>
    <w:rsid w:val="00C9261A"/>
    <w:rsid w:val="00CC4195"/>
    <w:rsid w:val="00D57CF0"/>
    <w:rsid w:val="00D9024F"/>
    <w:rsid w:val="00E77DC3"/>
    <w:rsid w:val="00E91BB4"/>
    <w:rsid w:val="00F342D8"/>
    <w:rsid w:val="00FB70E8"/>
    <w:rsid w:val="00FC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AE55E"/>
  <w15:chartTrackingRefBased/>
  <w15:docId w15:val="{A937BBE6-5152-48BF-853F-2728B812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36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36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36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36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6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6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6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6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6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6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36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36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65A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65A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65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65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65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65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36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36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36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36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36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365A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365A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365A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36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65A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365A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365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4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4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Ueli Huber</dc:creator>
  <cp:keywords/>
  <dc:description/>
  <cp:lastModifiedBy>Ueli Huber</cp:lastModifiedBy>
  <cp:revision>6</cp:revision>
  <cp:lastPrinted>2025-09-08T08:02:00Z</cp:lastPrinted>
  <dcterms:created xsi:type="dcterms:W3CDTF">2025-09-08T10:52:00Z</dcterms:created>
  <dcterms:modified xsi:type="dcterms:W3CDTF">2025-09-09T09:44:00Z</dcterms:modified>
</cp:coreProperties>
</file>